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3A9D" w14:textId="1A9F5DFF" w:rsidR="0009674C" w:rsidRDefault="00C2041E">
      <w:r>
        <w:t xml:space="preserve">Covid: </w:t>
      </w:r>
      <w:r w:rsidR="007C5769">
        <w:t>No mesmo dia da infantil</w:t>
      </w:r>
      <w:r>
        <w:t>, Reserva inicia a vacinação com doses bivalentes para</w:t>
      </w:r>
      <w:r w:rsidR="00922487">
        <w:t xml:space="preserve"> os</w:t>
      </w:r>
      <w:r>
        <w:t xml:space="preserve"> </w:t>
      </w:r>
      <w:r w:rsidR="00922487">
        <w:t>idosos</w:t>
      </w:r>
    </w:p>
    <w:p w14:paraId="67522D9E" w14:textId="1CE1DF27" w:rsidR="00922487" w:rsidRDefault="00922487">
      <w:r>
        <w:t>Pela manhã serão imunizadas as crianças até 11 anos, e do meio-dia às 16h, as pessoas a partir dos 60 anos</w:t>
      </w:r>
    </w:p>
    <w:p w14:paraId="5CD3EC8E" w14:textId="2800BEBC" w:rsidR="00E96A5A" w:rsidRDefault="0009674C">
      <w:r>
        <w:t>A Secretaria Municipal de Saúde</w:t>
      </w:r>
      <w:r w:rsidR="007C5769">
        <w:t xml:space="preserve"> confirmou nesta quarta-feira (1</w:t>
      </w:r>
      <w:r w:rsidR="00774865">
        <w:t>º) a</w:t>
      </w:r>
      <w:r w:rsidR="007C5769">
        <w:t xml:space="preserve"> inclusão de grupos prioritários na campanha de vacinação</w:t>
      </w:r>
      <w:r w:rsidR="00922487">
        <w:t xml:space="preserve"> da covid</w:t>
      </w:r>
      <w:r w:rsidR="007C5769">
        <w:t>, seguindo as orientações da Sesa</w:t>
      </w:r>
      <w:r w:rsidR="00E06D82">
        <w:t xml:space="preserve"> (Secretaria Estadual de Saúde)</w:t>
      </w:r>
      <w:r w:rsidR="007C5769">
        <w:t xml:space="preserve">, </w:t>
      </w:r>
      <w:r w:rsidR="00774865">
        <w:t>começando no</w:t>
      </w:r>
      <w:r w:rsidR="007C5769">
        <w:t xml:space="preserve"> próximo sábado (</w:t>
      </w:r>
      <w:r w:rsidR="00E10505">
        <w:t>4</w:t>
      </w:r>
      <w:r w:rsidR="007C5769">
        <w:t>)</w:t>
      </w:r>
      <w:r w:rsidR="00922487">
        <w:t xml:space="preserve"> nas unidades básicas da Vila Martins e Centro</w:t>
      </w:r>
      <w:r w:rsidR="00E96A5A">
        <w:t xml:space="preserve"> e</w:t>
      </w:r>
      <w:r w:rsidR="007C5769">
        <w:t xml:space="preserve">m conjunto com a imunização infantil já programada, mas em horários diferentes. </w:t>
      </w:r>
    </w:p>
    <w:p w14:paraId="44C8A833" w14:textId="77777777" w:rsidR="007B6F24" w:rsidRDefault="007C5769" w:rsidP="00E06D82">
      <w:r>
        <w:t xml:space="preserve"> </w:t>
      </w:r>
      <w:r w:rsidR="00922487">
        <w:t xml:space="preserve">O cartão SUS e o CPF serão exigidos. </w:t>
      </w:r>
      <w:r w:rsidR="00C372E3">
        <w:t>O intervalo de quatro meses</w:t>
      </w:r>
      <w:r w:rsidR="00E96A5A">
        <w:t xml:space="preserve"> da última aplicação no mínimo</w:t>
      </w:r>
      <w:r w:rsidR="00C372E3">
        <w:t>.</w:t>
      </w:r>
      <w:r w:rsidR="00DF5555">
        <w:t xml:space="preserve"> </w:t>
      </w:r>
      <w:r w:rsidR="00E06D82" w:rsidRPr="00E06D82">
        <w:t xml:space="preserve">Esta nova </w:t>
      </w:r>
      <w:r w:rsidR="00402579">
        <w:t>etapa</w:t>
      </w:r>
      <w:r w:rsidR="00E06D82" w:rsidRPr="00E06D82">
        <w:t>, contida no Programa Nacional de Imunizações (PNI), é destinada ao reforço de grupos</w:t>
      </w:r>
      <w:r w:rsidR="00C372E3">
        <w:t xml:space="preserve"> mais</w:t>
      </w:r>
      <w:r w:rsidR="00402579">
        <w:t xml:space="preserve"> vulneráveis</w:t>
      </w:r>
      <w:r w:rsidR="00E06D82" w:rsidRPr="00E06D82">
        <w:t xml:space="preserve">, previamente definidos pelo Ministério da Saúde. </w:t>
      </w:r>
    </w:p>
    <w:p w14:paraId="785C06C2" w14:textId="77777777" w:rsidR="007B6F24" w:rsidRDefault="007B6F24" w:rsidP="00E06D82"/>
    <w:p w14:paraId="731FF2DD" w14:textId="7C6FB2F9" w:rsidR="008C42B3" w:rsidRDefault="00E06D82" w:rsidP="00E06D82">
      <w:r w:rsidRPr="00E06D82">
        <w:t xml:space="preserve">Neste primeiro momento, os grupos </w:t>
      </w:r>
      <w:r w:rsidR="00402579" w:rsidRPr="00E06D82">
        <w:t>colocados</w:t>
      </w:r>
      <w:r w:rsidRPr="00E06D82">
        <w:t xml:space="preserve"> são formados por </w:t>
      </w:r>
      <w:r w:rsidR="00C372E3">
        <w:t xml:space="preserve">indivíduos </w:t>
      </w:r>
      <w:r w:rsidR="00C372E3" w:rsidRPr="00E06D82">
        <w:t>com</w:t>
      </w:r>
      <w:r w:rsidR="00402579">
        <w:t xml:space="preserve"> 60 anos ou mais</w:t>
      </w:r>
      <w:r w:rsidRPr="00E06D82">
        <w:t>; imunocomprometidos</w:t>
      </w:r>
      <w:r w:rsidR="00C372E3">
        <w:t xml:space="preserve"> que apresentarem laudo serão vacinados na próxima segunda-feira (6), das 8h às 11h30 e 13h às 16h30, na Rua Polônia, 882, em frente ao portão do Cemag</w:t>
      </w:r>
      <w:r w:rsidR="00E96A5A">
        <w:t>.</w:t>
      </w:r>
      <w:r w:rsidRPr="00E06D82">
        <w:t xml:space="preserve"> </w:t>
      </w:r>
      <w:r w:rsidR="008C42B3">
        <w:t xml:space="preserve"> </w:t>
      </w:r>
      <w:r w:rsidR="003E48D6">
        <w:t xml:space="preserve">As </w:t>
      </w:r>
      <w:r w:rsidR="003E48D6" w:rsidRPr="003E48D6">
        <w:t>instituições de longa permanência a partir de 12 anos</w:t>
      </w:r>
      <w:r w:rsidR="003E48D6">
        <w:t xml:space="preserve"> também serão visitadas pelas</w:t>
      </w:r>
      <w:r w:rsidR="008C42B3">
        <w:t xml:space="preserve"> equipes de saúde </w:t>
      </w:r>
      <w:r w:rsidR="00774865">
        <w:t>O Lar</w:t>
      </w:r>
      <w:r w:rsidR="008C42B3">
        <w:t xml:space="preserve"> Nossa Senhora das Graças</w:t>
      </w:r>
      <w:r w:rsidR="003E48D6">
        <w:t xml:space="preserve">, por </w:t>
      </w:r>
      <w:r w:rsidR="00774865">
        <w:t>exemplo, seus</w:t>
      </w:r>
      <w:r w:rsidR="003E48D6">
        <w:t xml:space="preserve"> moradores serão </w:t>
      </w:r>
      <w:r w:rsidR="00774865">
        <w:t>atendidos</w:t>
      </w:r>
      <w:r w:rsidR="003E48D6">
        <w:t xml:space="preserve"> com a</w:t>
      </w:r>
      <w:r w:rsidR="008C42B3">
        <w:t xml:space="preserve"> versão bivalente. Completam a lista </w:t>
      </w:r>
      <w:r w:rsidR="003E48D6" w:rsidRPr="003E48D6">
        <w:t>indígenas; ribeirinhos e quilombolas.</w:t>
      </w:r>
    </w:p>
    <w:p w14:paraId="6A665246" w14:textId="77777777" w:rsidR="003E48D6" w:rsidRDefault="003E48D6" w:rsidP="00E06D82"/>
    <w:p w14:paraId="0B2849A7" w14:textId="4D5D23DB" w:rsidR="00E96A5A" w:rsidRDefault="007B6F24" w:rsidP="00E06D82">
      <w:r>
        <w:t>N</w:t>
      </w:r>
      <w:r w:rsidR="00E96A5A">
        <w:t>a terça-feira (7) será liberada para todos os públicos independentemente da dose</w:t>
      </w:r>
      <w:r w:rsidR="007953A8">
        <w:t xml:space="preserve"> monovalente</w:t>
      </w:r>
      <w:r w:rsidR="00E96A5A">
        <w:t>.</w:t>
      </w:r>
      <w:r w:rsidR="00DF5555">
        <w:t xml:space="preserve"> O local e os horários serão </w:t>
      </w:r>
      <w:r>
        <w:t>os mesmos</w:t>
      </w:r>
      <w:r w:rsidR="00DF5555">
        <w:t xml:space="preserve"> do dia anterior. </w:t>
      </w:r>
      <w:r w:rsidR="008C42B3">
        <w:t xml:space="preserve"> </w:t>
      </w:r>
    </w:p>
    <w:p w14:paraId="304A387A" w14:textId="2A6562C9" w:rsidR="003E48D6" w:rsidRDefault="003E48D6" w:rsidP="00E06D82"/>
    <w:p w14:paraId="0E8B70EB" w14:textId="7C1BD678" w:rsidR="003E48D6" w:rsidRPr="00774865" w:rsidRDefault="003E48D6" w:rsidP="00E06D82">
      <w:pPr>
        <w:rPr>
          <w:b/>
          <w:bCs/>
          <w:u w:val="single"/>
        </w:rPr>
      </w:pPr>
      <w:r w:rsidRPr="00774865">
        <w:rPr>
          <w:b/>
          <w:bCs/>
          <w:u w:val="single"/>
        </w:rPr>
        <w:t>TIRA-DÚVIDAS:</w:t>
      </w:r>
    </w:p>
    <w:p w14:paraId="59C6A4BF" w14:textId="77777777" w:rsidR="003E48D6" w:rsidRPr="003E48D6" w:rsidRDefault="003E48D6" w:rsidP="003E48D6">
      <w:pPr>
        <w:rPr>
          <w:b/>
          <w:bCs/>
        </w:rPr>
      </w:pPr>
      <w:r w:rsidRPr="003E48D6">
        <w:rPr>
          <w:b/>
          <w:bCs/>
        </w:rPr>
        <w:t>Qual é a diferença entre as vacinas monovalentes e bivalentes?</w:t>
      </w:r>
    </w:p>
    <w:p w14:paraId="234F22EA" w14:textId="77777777" w:rsidR="003E48D6" w:rsidRDefault="003E48D6" w:rsidP="003E48D6">
      <w:r>
        <w:t>A vacina monovalente possui uma cepa ou componente do vírus, já os imunizantes bivalentes protegem contra duas versões do vírus de uma só vez.</w:t>
      </w:r>
    </w:p>
    <w:p w14:paraId="2DFB2C6C" w14:textId="77777777" w:rsidR="003E48D6" w:rsidRDefault="003E48D6" w:rsidP="003E48D6"/>
    <w:p w14:paraId="17E3F4AB" w14:textId="77777777" w:rsidR="003E48D6" w:rsidRDefault="003E48D6" w:rsidP="003E48D6">
      <w:r>
        <w:t>A monovalente contra a Covid-19 foi criada com a cepa original do vírus Sars-CoV-2, causador da doença. As bivalentes também foram produzidas com o vírus original, bem como com as cepas mais recentes da doença, da variante Ômicron - BA.1, BA.4 e BA.5, predominante no mundo.</w:t>
      </w:r>
    </w:p>
    <w:p w14:paraId="1F2DF7E6" w14:textId="77777777" w:rsidR="003E48D6" w:rsidRDefault="003E48D6" w:rsidP="003E48D6"/>
    <w:p w14:paraId="418BF9BD" w14:textId="77777777" w:rsidR="003E48D6" w:rsidRPr="003E48D6" w:rsidRDefault="003E48D6" w:rsidP="003E48D6">
      <w:pPr>
        <w:rPr>
          <w:b/>
          <w:bCs/>
        </w:rPr>
      </w:pPr>
      <w:r w:rsidRPr="003E48D6">
        <w:rPr>
          <w:b/>
          <w:bCs/>
        </w:rPr>
        <w:t>As vacinas bivalentes são mais eficazes?</w:t>
      </w:r>
    </w:p>
    <w:p w14:paraId="52FFC2B6" w14:textId="27CEDA67" w:rsidR="003E48D6" w:rsidRPr="00E06D82" w:rsidRDefault="003E48D6" w:rsidP="003E48D6">
      <w:r>
        <w:t>Observou-se que após a primeira onda de vacinação houve uma redução da proteção imunológica ao longo do tempo, principalmente nas faixas etárias com 60 anos e mais, sendo que essa redução se mostra mais proeminente com a Ômicron. As vacinas bivalentes elevam a efetividade da proteção para prevenção da doença sintomática e formas graves da Covid-19 inclusive para a Ômicron.</w:t>
      </w:r>
    </w:p>
    <w:p w14:paraId="73198DC3" w14:textId="77777777" w:rsidR="003E48D6" w:rsidRPr="00774865" w:rsidRDefault="003E48D6" w:rsidP="003E48D6">
      <w:pPr>
        <w:rPr>
          <w:b/>
          <w:bCs/>
        </w:rPr>
      </w:pPr>
      <w:r w:rsidRPr="00774865">
        <w:rPr>
          <w:b/>
          <w:bCs/>
        </w:rPr>
        <w:t>Qual é o intervalo necessário para entre monovalente e bivalente?</w:t>
      </w:r>
    </w:p>
    <w:p w14:paraId="2E28B88B" w14:textId="77777777" w:rsidR="003E48D6" w:rsidRDefault="003E48D6" w:rsidP="003E48D6">
      <w:r>
        <w:lastRenderedPageBreak/>
        <w:t>O esquema vacinal define que pessoas a partir de 12 anos que se encaixam nos grupos prioritários para aplicação da vacina bivalente devem ter finalizado o esquema primário completo de duas doses com vacinas monovalentes, respeitando o intervalo mínimo de quatro meses da última dose de vacina monovalente recebida.</w:t>
      </w:r>
    </w:p>
    <w:p w14:paraId="6B3C660A" w14:textId="77777777" w:rsidR="003E48D6" w:rsidRDefault="003E48D6" w:rsidP="003E48D6"/>
    <w:p w14:paraId="078A9D94" w14:textId="77253D98" w:rsidR="00E06D82" w:rsidRDefault="003E48D6" w:rsidP="003E48D6">
      <w:r>
        <w:t>Pessoas não vacinadas ou que receberam apenas uma dose da vacina monovalente devem iniciar ou completar o esquema primário (básico) com duas doses de vacina monovalentes. Após completar este esquema, a dose bivalente poderá ser aplicada com intervalo mínimo de quatro meses da última dose recomendada.</w:t>
      </w:r>
    </w:p>
    <w:p w14:paraId="6AB8E3C2" w14:textId="520666E9" w:rsidR="003E48D6" w:rsidRDefault="003E48D6" w:rsidP="003E48D6"/>
    <w:p w14:paraId="2B6E604A" w14:textId="77777777" w:rsidR="003E48D6" w:rsidRPr="00774865" w:rsidRDefault="003E48D6" w:rsidP="003E48D6">
      <w:pPr>
        <w:rPr>
          <w:b/>
          <w:bCs/>
        </w:rPr>
      </w:pPr>
      <w:r w:rsidRPr="00774865">
        <w:rPr>
          <w:b/>
          <w:bCs/>
        </w:rPr>
        <w:t>Tomei duas doses no esquema primário e agora tomei a bivalente, preciso de mais doses?</w:t>
      </w:r>
    </w:p>
    <w:p w14:paraId="5AA6E5E4" w14:textId="1A478845" w:rsidR="003E48D6" w:rsidRDefault="003E48D6" w:rsidP="003E48D6">
      <w:r>
        <w:t>Não. As pessoas que receberem a dose de reforço da vacina bivalente terão o seu esquema de vacinação encerrado. Isso significa que só deverão receber novas doses caso seja recomendado em outras campanhas.</w:t>
      </w:r>
    </w:p>
    <w:p w14:paraId="4543887F" w14:textId="4AD84A46" w:rsidR="00774865" w:rsidRDefault="00774865" w:rsidP="003E48D6"/>
    <w:p w14:paraId="66A64CF9" w14:textId="6507415A" w:rsidR="00774865" w:rsidRPr="00774865" w:rsidRDefault="00774865" w:rsidP="003E48D6">
      <w:pPr>
        <w:rPr>
          <w:i/>
          <w:iCs/>
        </w:rPr>
      </w:pPr>
      <w:r w:rsidRPr="00774865">
        <w:rPr>
          <w:i/>
          <w:iCs/>
        </w:rPr>
        <w:t>Informações: AssCom Prefeitura e Sesa</w:t>
      </w:r>
      <w:r w:rsidR="00553D90">
        <w:rPr>
          <w:i/>
          <w:iCs/>
        </w:rPr>
        <w:t>.</w:t>
      </w:r>
    </w:p>
    <w:sectPr w:rsidR="00774865" w:rsidRPr="00774865" w:rsidSect="00B20BC4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CF"/>
    <w:rsid w:val="0003674F"/>
    <w:rsid w:val="0007430D"/>
    <w:rsid w:val="0009674C"/>
    <w:rsid w:val="002E38EF"/>
    <w:rsid w:val="003E48D6"/>
    <w:rsid w:val="00402579"/>
    <w:rsid w:val="00493CCF"/>
    <w:rsid w:val="00553D90"/>
    <w:rsid w:val="00774865"/>
    <w:rsid w:val="0078040B"/>
    <w:rsid w:val="007953A8"/>
    <w:rsid w:val="007B6F24"/>
    <w:rsid w:val="007C5769"/>
    <w:rsid w:val="008C42B3"/>
    <w:rsid w:val="00922487"/>
    <w:rsid w:val="009A1474"/>
    <w:rsid w:val="00B20BC4"/>
    <w:rsid w:val="00C2041E"/>
    <w:rsid w:val="00C372E3"/>
    <w:rsid w:val="00DF5555"/>
    <w:rsid w:val="00E06D82"/>
    <w:rsid w:val="00E10505"/>
    <w:rsid w:val="00E9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FBED"/>
  <w15:chartTrackingRefBased/>
  <w15:docId w15:val="{78B270EE-1F94-4B16-910C-95BF0D54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Joeline</dc:creator>
  <cp:keywords/>
  <dc:description/>
  <cp:lastModifiedBy>Joeline Maria</cp:lastModifiedBy>
  <cp:revision>3</cp:revision>
  <dcterms:created xsi:type="dcterms:W3CDTF">2023-03-01T18:52:00Z</dcterms:created>
  <dcterms:modified xsi:type="dcterms:W3CDTF">2023-03-01T19:31:00Z</dcterms:modified>
</cp:coreProperties>
</file>